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08" w:rsidRPr="00E266DB" w:rsidRDefault="007318AA" w:rsidP="00B96508">
      <w:pPr>
        <w:spacing w:after="0" w:line="240" w:lineRule="auto"/>
        <w:jc w:val="center"/>
        <w:rPr>
          <w:rFonts w:cstheme="minorHAnsi"/>
          <w:sz w:val="28"/>
          <w:szCs w:val="28"/>
        </w:rPr>
      </w:pPr>
      <w:r>
        <w:rPr>
          <w:rFonts w:cstheme="minorHAnsi"/>
          <w:sz w:val="28"/>
          <w:szCs w:val="28"/>
        </w:rPr>
        <w:t>Approved</w:t>
      </w:r>
    </w:p>
    <w:p w:rsidR="00B96508" w:rsidRPr="00E266DB" w:rsidRDefault="00B96508" w:rsidP="00B96508">
      <w:pPr>
        <w:spacing w:after="0" w:line="240" w:lineRule="auto"/>
        <w:jc w:val="center"/>
        <w:rPr>
          <w:rFonts w:cstheme="minorHAnsi"/>
          <w:sz w:val="28"/>
          <w:szCs w:val="28"/>
        </w:rPr>
      </w:pPr>
      <w:r w:rsidRPr="00E266DB">
        <w:rPr>
          <w:rFonts w:cstheme="minorHAnsi"/>
          <w:sz w:val="28"/>
          <w:szCs w:val="28"/>
        </w:rPr>
        <w:t>National Chimney Sweep Guild</w:t>
      </w:r>
    </w:p>
    <w:p w:rsidR="00B96508" w:rsidRPr="00E266DB" w:rsidRDefault="00B96508" w:rsidP="00B96508">
      <w:pPr>
        <w:spacing w:after="0" w:line="240" w:lineRule="auto"/>
        <w:jc w:val="center"/>
        <w:rPr>
          <w:rFonts w:cstheme="minorHAnsi"/>
          <w:sz w:val="28"/>
          <w:szCs w:val="28"/>
        </w:rPr>
      </w:pPr>
      <w:r w:rsidRPr="00E266DB">
        <w:rPr>
          <w:rFonts w:cstheme="minorHAnsi"/>
          <w:sz w:val="28"/>
          <w:szCs w:val="28"/>
        </w:rPr>
        <w:t>Board of Directors Meeting</w:t>
      </w:r>
    </w:p>
    <w:p w:rsidR="00B96508" w:rsidRPr="00E266DB" w:rsidRDefault="00B96508" w:rsidP="00B96508">
      <w:pPr>
        <w:spacing w:after="0" w:line="240" w:lineRule="auto"/>
        <w:jc w:val="center"/>
        <w:rPr>
          <w:rFonts w:cstheme="minorHAnsi"/>
          <w:sz w:val="28"/>
          <w:szCs w:val="28"/>
        </w:rPr>
      </w:pPr>
      <w:r>
        <w:rPr>
          <w:rFonts w:cstheme="minorHAnsi"/>
          <w:sz w:val="28"/>
          <w:szCs w:val="28"/>
        </w:rPr>
        <w:t>August 11, 2020 – 11:45</w:t>
      </w:r>
      <w:r w:rsidRPr="00E266DB">
        <w:rPr>
          <w:rFonts w:cstheme="minorHAnsi"/>
          <w:sz w:val="28"/>
          <w:szCs w:val="28"/>
        </w:rPr>
        <w:t xml:space="preserve"> AM EST</w:t>
      </w:r>
    </w:p>
    <w:p w:rsidR="00B96508" w:rsidRPr="00E266DB" w:rsidRDefault="00B96508" w:rsidP="00B96508">
      <w:pPr>
        <w:spacing w:after="0" w:line="240" w:lineRule="auto"/>
        <w:jc w:val="center"/>
        <w:rPr>
          <w:rFonts w:cstheme="minorHAnsi"/>
          <w:sz w:val="28"/>
          <w:szCs w:val="28"/>
        </w:rPr>
      </w:pPr>
    </w:p>
    <w:p w:rsidR="00B96508" w:rsidRPr="00E266DB" w:rsidRDefault="00B96508" w:rsidP="00B96508">
      <w:pPr>
        <w:spacing w:after="0" w:line="240" w:lineRule="auto"/>
        <w:rPr>
          <w:rFonts w:cstheme="minorHAnsi"/>
          <w:sz w:val="28"/>
          <w:szCs w:val="28"/>
        </w:rPr>
      </w:pPr>
      <w:r w:rsidRPr="00E266DB">
        <w:rPr>
          <w:rFonts w:cstheme="minorHAnsi"/>
          <w:sz w:val="28"/>
          <w:szCs w:val="28"/>
        </w:rPr>
        <w:t>President Jasper Drengler called the meeting of the National Chimney Sweep Guild Boa</w:t>
      </w:r>
      <w:r>
        <w:rPr>
          <w:rFonts w:cstheme="minorHAnsi"/>
          <w:sz w:val="28"/>
          <w:szCs w:val="28"/>
        </w:rPr>
        <w:t>rd of Directors to order at 11:45</w:t>
      </w:r>
      <w:r w:rsidRPr="00E266DB">
        <w:rPr>
          <w:rFonts w:cstheme="minorHAnsi"/>
          <w:sz w:val="28"/>
          <w:szCs w:val="28"/>
        </w:rPr>
        <w:t>am EST.</w:t>
      </w:r>
    </w:p>
    <w:p w:rsidR="00B96508" w:rsidRPr="00E266DB" w:rsidRDefault="00B96508" w:rsidP="00B96508">
      <w:pPr>
        <w:spacing w:after="0" w:line="240" w:lineRule="auto"/>
        <w:rPr>
          <w:rFonts w:cstheme="minorHAnsi"/>
          <w:sz w:val="28"/>
          <w:szCs w:val="28"/>
        </w:rPr>
      </w:pPr>
    </w:p>
    <w:p w:rsidR="00B96508" w:rsidRPr="00E266DB" w:rsidRDefault="00B96508" w:rsidP="00B96508">
      <w:pPr>
        <w:spacing w:after="0" w:line="240" w:lineRule="auto"/>
        <w:rPr>
          <w:rFonts w:cstheme="minorHAnsi"/>
          <w:sz w:val="28"/>
          <w:szCs w:val="28"/>
        </w:rPr>
      </w:pPr>
      <w:r w:rsidRPr="00E266DB">
        <w:rPr>
          <w:rFonts w:cstheme="minorHAnsi"/>
          <w:b/>
          <w:sz w:val="28"/>
          <w:szCs w:val="28"/>
        </w:rPr>
        <w:t xml:space="preserve">Directors Present: </w:t>
      </w:r>
      <w:r w:rsidRPr="007318AA">
        <w:rPr>
          <w:rFonts w:cstheme="minorHAnsi"/>
          <w:sz w:val="28"/>
          <w:szCs w:val="28"/>
        </w:rPr>
        <w:t xml:space="preserve">Jasper Drengler, Jeff Keefer, Ron Rust, Jesse Peralta, Gregg Boss, Tom Hunkele, Steve </w:t>
      </w:r>
      <w:proofErr w:type="spellStart"/>
      <w:r w:rsidRPr="007318AA">
        <w:rPr>
          <w:rFonts w:cstheme="minorHAnsi"/>
          <w:sz w:val="28"/>
          <w:szCs w:val="28"/>
        </w:rPr>
        <w:t>Scally</w:t>
      </w:r>
      <w:proofErr w:type="spellEnd"/>
      <w:r w:rsidRPr="007318AA">
        <w:rPr>
          <w:rFonts w:cstheme="minorHAnsi"/>
          <w:sz w:val="28"/>
          <w:szCs w:val="28"/>
        </w:rPr>
        <w:t>, Matt Mair, Bill Thornton, and Stuart Karanovich</w:t>
      </w:r>
    </w:p>
    <w:p w:rsidR="00B96508" w:rsidRPr="00E266DB" w:rsidRDefault="00B96508" w:rsidP="00B96508">
      <w:pPr>
        <w:spacing w:after="0" w:line="240" w:lineRule="auto"/>
        <w:rPr>
          <w:rFonts w:cstheme="minorHAnsi"/>
          <w:b/>
          <w:sz w:val="28"/>
          <w:szCs w:val="28"/>
        </w:rPr>
      </w:pPr>
    </w:p>
    <w:p w:rsidR="00B96508" w:rsidRPr="00E266DB" w:rsidRDefault="00B96508" w:rsidP="00B96508">
      <w:pPr>
        <w:spacing w:after="0" w:line="240" w:lineRule="auto"/>
        <w:rPr>
          <w:rFonts w:cstheme="minorHAnsi"/>
          <w:sz w:val="28"/>
          <w:szCs w:val="28"/>
        </w:rPr>
      </w:pPr>
      <w:r w:rsidRPr="00E266DB">
        <w:rPr>
          <w:rFonts w:cstheme="minorHAnsi"/>
          <w:b/>
          <w:sz w:val="28"/>
          <w:szCs w:val="28"/>
        </w:rPr>
        <w:t>Directors Absent:</w:t>
      </w:r>
      <w:r w:rsidRPr="00E266DB">
        <w:rPr>
          <w:rFonts w:cstheme="minorHAnsi"/>
          <w:sz w:val="28"/>
          <w:szCs w:val="28"/>
        </w:rPr>
        <w:t xml:space="preserve"> </w:t>
      </w:r>
      <w:r>
        <w:rPr>
          <w:rFonts w:cstheme="minorHAnsi"/>
          <w:sz w:val="28"/>
          <w:szCs w:val="28"/>
        </w:rPr>
        <w:t>Joe Sauter</w:t>
      </w:r>
    </w:p>
    <w:p w:rsidR="00B96508" w:rsidRPr="00E266DB" w:rsidRDefault="00B96508" w:rsidP="00B96508">
      <w:pPr>
        <w:spacing w:after="0" w:line="240" w:lineRule="auto"/>
        <w:rPr>
          <w:rFonts w:cstheme="minorHAnsi"/>
          <w:b/>
          <w:sz w:val="28"/>
          <w:szCs w:val="28"/>
        </w:rPr>
      </w:pPr>
    </w:p>
    <w:p w:rsidR="00B96508" w:rsidRPr="00E266DB" w:rsidRDefault="00B96508" w:rsidP="00B96508">
      <w:pPr>
        <w:spacing w:after="0" w:line="240" w:lineRule="auto"/>
        <w:rPr>
          <w:rFonts w:cstheme="minorHAnsi"/>
          <w:sz w:val="28"/>
          <w:szCs w:val="28"/>
        </w:rPr>
      </w:pPr>
      <w:r w:rsidRPr="00E266DB">
        <w:rPr>
          <w:rFonts w:cstheme="minorHAnsi"/>
          <w:b/>
          <w:sz w:val="28"/>
          <w:szCs w:val="28"/>
        </w:rPr>
        <w:t xml:space="preserve">Staff Present: </w:t>
      </w:r>
      <w:r w:rsidRPr="007318AA">
        <w:rPr>
          <w:rFonts w:cstheme="minorHAnsi"/>
          <w:sz w:val="28"/>
          <w:szCs w:val="28"/>
        </w:rPr>
        <w:t>Megan McMahon, Annemarie Stockton, Russ Dimmitt</w:t>
      </w:r>
    </w:p>
    <w:p w:rsidR="00B96508" w:rsidRPr="00E266DB" w:rsidRDefault="00B96508" w:rsidP="00B96508">
      <w:pPr>
        <w:spacing w:after="0" w:line="240" w:lineRule="auto"/>
        <w:rPr>
          <w:rFonts w:cstheme="minorHAnsi"/>
          <w:sz w:val="28"/>
          <w:szCs w:val="28"/>
        </w:rPr>
      </w:pPr>
    </w:p>
    <w:p w:rsidR="00B96508" w:rsidRPr="00E266DB" w:rsidRDefault="00B96508" w:rsidP="00B96508">
      <w:pPr>
        <w:spacing w:after="0" w:line="240" w:lineRule="auto"/>
        <w:rPr>
          <w:rFonts w:cstheme="minorHAnsi"/>
          <w:sz w:val="28"/>
          <w:szCs w:val="28"/>
        </w:rPr>
      </w:pPr>
      <w:r w:rsidRPr="00E266DB">
        <w:rPr>
          <w:rFonts w:cstheme="minorHAnsi"/>
          <w:b/>
          <w:sz w:val="28"/>
          <w:szCs w:val="28"/>
        </w:rPr>
        <w:t>G</w:t>
      </w:r>
      <w:r>
        <w:rPr>
          <w:rFonts w:cstheme="minorHAnsi"/>
          <w:b/>
          <w:sz w:val="28"/>
          <w:szCs w:val="28"/>
        </w:rPr>
        <w:t xml:space="preserve">uests Present: </w:t>
      </w:r>
      <w:r w:rsidRPr="007318AA">
        <w:rPr>
          <w:rFonts w:cstheme="minorHAnsi"/>
          <w:sz w:val="28"/>
          <w:szCs w:val="28"/>
        </w:rPr>
        <w:t>Chuck Roydhouse</w:t>
      </w:r>
      <w:r w:rsidR="007318AA">
        <w:rPr>
          <w:rFonts w:cstheme="minorHAnsi"/>
          <w:sz w:val="28"/>
          <w:szCs w:val="28"/>
        </w:rPr>
        <w:t>, Tracy Marshall</w:t>
      </w:r>
      <w:bookmarkStart w:id="0" w:name="_GoBack"/>
      <w:bookmarkEnd w:id="0"/>
    </w:p>
    <w:p w:rsidR="00B96508" w:rsidRPr="00E266DB" w:rsidRDefault="00B96508" w:rsidP="00B96508">
      <w:pPr>
        <w:spacing w:after="0" w:line="240" w:lineRule="auto"/>
        <w:rPr>
          <w:rFonts w:cstheme="minorHAnsi"/>
          <w:b/>
          <w:sz w:val="28"/>
          <w:szCs w:val="28"/>
        </w:rPr>
      </w:pPr>
    </w:p>
    <w:p w:rsidR="00B96508" w:rsidRPr="00E266DB" w:rsidRDefault="00B96508" w:rsidP="00B96508">
      <w:pPr>
        <w:spacing w:after="0" w:line="240" w:lineRule="auto"/>
        <w:rPr>
          <w:rFonts w:cstheme="minorHAnsi"/>
          <w:sz w:val="28"/>
          <w:szCs w:val="28"/>
        </w:rPr>
      </w:pPr>
      <w:r w:rsidRPr="00E266DB">
        <w:rPr>
          <w:rFonts w:cstheme="minorHAnsi"/>
          <w:b/>
          <w:sz w:val="28"/>
          <w:szCs w:val="28"/>
        </w:rPr>
        <w:t xml:space="preserve">A motion </w:t>
      </w:r>
      <w:proofErr w:type="gramStart"/>
      <w:r w:rsidRPr="00E266DB">
        <w:rPr>
          <w:rFonts w:cstheme="minorHAnsi"/>
          <w:b/>
          <w:sz w:val="28"/>
          <w:szCs w:val="28"/>
        </w:rPr>
        <w:t>was made</w:t>
      </w:r>
      <w:r w:rsidRPr="00E266DB">
        <w:rPr>
          <w:rFonts w:cstheme="minorHAnsi"/>
          <w:sz w:val="28"/>
          <w:szCs w:val="28"/>
        </w:rPr>
        <w:t xml:space="preserve"> by Ron Rust and seconded by Gregg Boss to accept</w:t>
      </w:r>
      <w:r>
        <w:rPr>
          <w:rFonts w:cstheme="minorHAnsi"/>
          <w:sz w:val="28"/>
          <w:szCs w:val="28"/>
        </w:rPr>
        <w:t xml:space="preserve"> the minutes from July 15, 2020</w:t>
      </w:r>
      <w:proofErr w:type="gramEnd"/>
      <w:r w:rsidRPr="00E266DB">
        <w:rPr>
          <w:rFonts w:cstheme="minorHAnsi"/>
          <w:sz w:val="28"/>
          <w:szCs w:val="28"/>
        </w:rPr>
        <w:t>: All in favor. Motion carries.</w:t>
      </w:r>
    </w:p>
    <w:p w:rsidR="00B96508" w:rsidRPr="00E266DB" w:rsidRDefault="00B96508" w:rsidP="00B96508">
      <w:pPr>
        <w:spacing w:after="0" w:line="240" w:lineRule="auto"/>
        <w:rPr>
          <w:rFonts w:cstheme="minorHAnsi"/>
          <w:sz w:val="28"/>
          <w:szCs w:val="28"/>
        </w:rPr>
      </w:pPr>
    </w:p>
    <w:p w:rsidR="00B96508" w:rsidRPr="00E266DB" w:rsidRDefault="00B96508" w:rsidP="00B96508">
      <w:pPr>
        <w:spacing w:after="0" w:line="240" w:lineRule="auto"/>
        <w:rPr>
          <w:rFonts w:cstheme="minorHAnsi"/>
          <w:b/>
          <w:sz w:val="28"/>
          <w:szCs w:val="28"/>
        </w:rPr>
      </w:pPr>
      <w:r w:rsidRPr="00E266DB">
        <w:rPr>
          <w:rFonts w:cstheme="minorHAnsi"/>
          <w:b/>
          <w:sz w:val="28"/>
          <w:szCs w:val="28"/>
        </w:rPr>
        <w:t xml:space="preserve">President’s Report: </w:t>
      </w:r>
      <w:r w:rsidRPr="00E266DB">
        <w:rPr>
          <w:rFonts w:cstheme="minorHAnsi"/>
          <w:sz w:val="28"/>
          <w:szCs w:val="28"/>
        </w:rPr>
        <w:t>As submitted by Jasper Drengler</w:t>
      </w:r>
    </w:p>
    <w:p w:rsidR="00B96508" w:rsidRPr="00E266DB" w:rsidRDefault="00B96508" w:rsidP="00B96508">
      <w:pPr>
        <w:spacing w:after="0" w:line="240" w:lineRule="auto"/>
        <w:rPr>
          <w:rFonts w:cstheme="minorHAnsi"/>
          <w:b/>
          <w:sz w:val="28"/>
          <w:szCs w:val="28"/>
        </w:rPr>
      </w:pPr>
    </w:p>
    <w:p w:rsidR="00B96508" w:rsidRPr="00E266DB" w:rsidRDefault="00B96508" w:rsidP="00B96508">
      <w:pPr>
        <w:spacing w:after="0" w:line="240" w:lineRule="auto"/>
        <w:rPr>
          <w:rFonts w:cstheme="minorHAnsi"/>
          <w:sz w:val="28"/>
          <w:szCs w:val="28"/>
        </w:rPr>
      </w:pPr>
      <w:r w:rsidRPr="00E266DB">
        <w:rPr>
          <w:rFonts w:cstheme="minorHAnsi"/>
          <w:b/>
          <w:sz w:val="28"/>
          <w:szCs w:val="28"/>
        </w:rPr>
        <w:t xml:space="preserve">Treasurer’s Report: </w:t>
      </w:r>
      <w:r w:rsidR="00BE7907">
        <w:rPr>
          <w:rFonts w:cstheme="minorHAnsi"/>
          <w:sz w:val="28"/>
          <w:szCs w:val="28"/>
        </w:rPr>
        <w:t>As submitted by  Matt Mair</w:t>
      </w:r>
      <w:r w:rsidR="00BE7907">
        <w:rPr>
          <w:rFonts w:cstheme="minorHAnsi"/>
          <w:sz w:val="28"/>
          <w:szCs w:val="28"/>
        </w:rPr>
        <w:tab/>
      </w:r>
    </w:p>
    <w:p w:rsidR="00B96508" w:rsidRPr="00E266DB" w:rsidRDefault="00B96508" w:rsidP="00B96508">
      <w:pPr>
        <w:spacing w:after="0" w:line="240" w:lineRule="auto"/>
        <w:rPr>
          <w:rFonts w:cstheme="minorHAnsi"/>
          <w:sz w:val="28"/>
          <w:szCs w:val="28"/>
        </w:rPr>
      </w:pPr>
    </w:p>
    <w:p w:rsidR="00B96508" w:rsidRPr="00E266DB" w:rsidRDefault="00B96508" w:rsidP="00B96508">
      <w:pPr>
        <w:spacing w:after="0" w:line="240" w:lineRule="auto"/>
        <w:rPr>
          <w:rFonts w:cstheme="minorHAnsi"/>
          <w:sz w:val="28"/>
          <w:szCs w:val="28"/>
        </w:rPr>
      </w:pPr>
      <w:r>
        <w:rPr>
          <w:rFonts w:cstheme="minorHAnsi"/>
          <w:b/>
          <w:sz w:val="28"/>
          <w:szCs w:val="28"/>
        </w:rPr>
        <w:t xml:space="preserve">A motion </w:t>
      </w:r>
      <w:proofErr w:type="gramStart"/>
      <w:r>
        <w:rPr>
          <w:rFonts w:cstheme="minorHAnsi"/>
          <w:b/>
          <w:sz w:val="28"/>
          <w:szCs w:val="28"/>
        </w:rPr>
        <w:t xml:space="preserve">was made by Steve </w:t>
      </w:r>
      <w:proofErr w:type="spellStart"/>
      <w:r>
        <w:rPr>
          <w:rFonts w:cstheme="minorHAnsi"/>
          <w:b/>
          <w:sz w:val="28"/>
          <w:szCs w:val="28"/>
        </w:rPr>
        <w:t>Scally</w:t>
      </w:r>
      <w:proofErr w:type="spellEnd"/>
      <w:r w:rsidRPr="00E266DB">
        <w:rPr>
          <w:rFonts w:cstheme="minorHAnsi"/>
          <w:b/>
          <w:sz w:val="28"/>
          <w:szCs w:val="28"/>
        </w:rPr>
        <w:t xml:space="preserve"> </w:t>
      </w:r>
      <w:r>
        <w:rPr>
          <w:rFonts w:cstheme="minorHAnsi"/>
          <w:sz w:val="28"/>
          <w:szCs w:val="28"/>
        </w:rPr>
        <w:t>and seconded by Jeff Keefer</w:t>
      </w:r>
      <w:r w:rsidRPr="00E266DB">
        <w:rPr>
          <w:rFonts w:cstheme="minorHAnsi"/>
          <w:sz w:val="28"/>
          <w:szCs w:val="28"/>
        </w:rPr>
        <w:t xml:space="preserve"> to accept the Treasurers Report</w:t>
      </w:r>
      <w:proofErr w:type="gramEnd"/>
      <w:r w:rsidRPr="00E266DB">
        <w:rPr>
          <w:rFonts w:cstheme="minorHAnsi"/>
          <w:sz w:val="28"/>
          <w:szCs w:val="28"/>
        </w:rPr>
        <w:t xml:space="preserve">. All in favor. Motion carries. </w:t>
      </w:r>
    </w:p>
    <w:p w:rsidR="00B96508" w:rsidRPr="00E266DB" w:rsidRDefault="00B96508" w:rsidP="00B96508">
      <w:pPr>
        <w:spacing w:after="0" w:line="240" w:lineRule="auto"/>
        <w:rPr>
          <w:rFonts w:cstheme="minorHAnsi"/>
          <w:b/>
          <w:sz w:val="28"/>
          <w:szCs w:val="28"/>
        </w:rPr>
      </w:pPr>
      <w:r w:rsidRPr="00E266DB">
        <w:rPr>
          <w:rFonts w:cstheme="minorHAnsi"/>
          <w:b/>
          <w:sz w:val="28"/>
          <w:szCs w:val="28"/>
        </w:rPr>
        <w:tab/>
      </w:r>
    </w:p>
    <w:p w:rsidR="00B96508" w:rsidRPr="00E266DB" w:rsidRDefault="00B96508" w:rsidP="00B96508">
      <w:pPr>
        <w:spacing w:after="0" w:line="240" w:lineRule="auto"/>
        <w:rPr>
          <w:rFonts w:cstheme="minorHAnsi"/>
          <w:sz w:val="28"/>
          <w:szCs w:val="28"/>
        </w:rPr>
      </w:pPr>
      <w:r w:rsidRPr="00E266DB">
        <w:rPr>
          <w:rFonts w:cstheme="minorHAnsi"/>
          <w:b/>
          <w:sz w:val="28"/>
          <w:szCs w:val="28"/>
        </w:rPr>
        <w:t xml:space="preserve">Executive Director’s Report: </w:t>
      </w:r>
      <w:r w:rsidRPr="00E266DB">
        <w:rPr>
          <w:rFonts w:cstheme="minorHAnsi"/>
          <w:sz w:val="28"/>
          <w:szCs w:val="28"/>
        </w:rPr>
        <w:t xml:space="preserve">As submitted by Megan McMahon, </w:t>
      </w:r>
    </w:p>
    <w:p w:rsidR="00B96508" w:rsidRPr="00E266DB" w:rsidRDefault="00B96508" w:rsidP="00B96508">
      <w:pPr>
        <w:spacing w:after="0" w:line="240" w:lineRule="auto"/>
        <w:rPr>
          <w:rFonts w:cstheme="minorHAnsi"/>
          <w:sz w:val="28"/>
          <w:szCs w:val="28"/>
        </w:rPr>
      </w:pPr>
    </w:p>
    <w:p w:rsidR="00B96508" w:rsidRPr="00E266DB" w:rsidRDefault="00B96508" w:rsidP="00B96508">
      <w:pPr>
        <w:spacing w:after="0" w:line="240" w:lineRule="auto"/>
        <w:rPr>
          <w:rFonts w:cstheme="minorHAnsi"/>
          <w:sz w:val="28"/>
          <w:szCs w:val="28"/>
        </w:rPr>
      </w:pPr>
      <w:r w:rsidRPr="00E266DB">
        <w:rPr>
          <w:rFonts w:cstheme="minorHAnsi"/>
          <w:b/>
          <w:sz w:val="28"/>
          <w:szCs w:val="28"/>
        </w:rPr>
        <w:t>Education Director’s Report:</w:t>
      </w:r>
      <w:r w:rsidRPr="00E266DB">
        <w:rPr>
          <w:rFonts w:cstheme="minorHAnsi"/>
          <w:sz w:val="28"/>
          <w:szCs w:val="28"/>
        </w:rPr>
        <w:t xml:space="preserve"> As submitted by Russ Dimmitt</w:t>
      </w:r>
    </w:p>
    <w:p w:rsidR="00B96508" w:rsidRPr="00E266DB" w:rsidRDefault="00B96508" w:rsidP="00B96508">
      <w:pPr>
        <w:spacing w:after="0" w:line="240" w:lineRule="auto"/>
        <w:rPr>
          <w:rFonts w:cstheme="minorHAnsi"/>
          <w:sz w:val="28"/>
          <w:szCs w:val="28"/>
        </w:rPr>
      </w:pPr>
    </w:p>
    <w:p w:rsidR="00B96508" w:rsidRPr="00E266DB" w:rsidRDefault="00B96508" w:rsidP="00B96508">
      <w:pPr>
        <w:spacing w:after="0" w:line="240" w:lineRule="auto"/>
        <w:rPr>
          <w:rFonts w:cstheme="minorHAnsi"/>
          <w:sz w:val="28"/>
          <w:szCs w:val="28"/>
        </w:rPr>
      </w:pPr>
      <w:r w:rsidRPr="00E266DB">
        <w:rPr>
          <w:rFonts w:cstheme="minorHAnsi"/>
          <w:b/>
          <w:sz w:val="28"/>
          <w:szCs w:val="28"/>
        </w:rPr>
        <w:t>Marketing Report:</w:t>
      </w:r>
      <w:r w:rsidRPr="00E266DB">
        <w:rPr>
          <w:rFonts w:cstheme="minorHAnsi"/>
          <w:sz w:val="28"/>
          <w:szCs w:val="28"/>
        </w:rPr>
        <w:t xml:space="preserve"> As submitted by Annemarie Stockton</w:t>
      </w:r>
    </w:p>
    <w:p w:rsidR="00B96508" w:rsidRPr="00E266DB" w:rsidRDefault="00B96508" w:rsidP="00B96508">
      <w:pPr>
        <w:spacing w:after="0" w:line="240" w:lineRule="auto"/>
        <w:rPr>
          <w:rFonts w:cstheme="minorHAnsi"/>
          <w:b/>
          <w:sz w:val="28"/>
          <w:szCs w:val="28"/>
        </w:rPr>
      </w:pPr>
    </w:p>
    <w:p w:rsidR="00B96508" w:rsidRPr="00E266DB" w:rsidRDefault="00B96508" w:rsidP="00B96508">
      <w:pPr>
        <w:spacing w:after="0" w:line="240" w:lineRule="auto"/>
        <w:rPr>
          <w:rFonts w:cstheme="minorHAnsi"/>
          <w:sz w:val="28"/>
          <w:szCs w:val="28"/>
        </w:rPr>
      </w:pPr>
      <w:r w:rsidRPr="00E266DB">
        <w:rPr>
          <w:rFonts w:cstheme="minorHAnsi"/>
          <w:b/>
          <w:sz w:val="28"/>
          <w:szCs w:val="28"/>
        </w:rPr>
        <w:t xml:space="preserve">Legal Report: </w:t>
      </w:r>
      <w:r w:rsidRPr="00E266DB">
        <w:rPr>
          <w:rFonts w:cstheme="minorHAnsi"/>
          <w:sz w:val="28"/>
          <w:szCs w:val="28"/>
        </w:rPr>
        <w:t>As submitted by Keller and Heckman LLP</w:t>
      </w:r>
    </w:p>
    <w:p w:rsidR="00B96508" w:rsidRPr="00E266DB" w:rsidRDefault="00B96508" w:rsidP="00B96508">
      <w:pPr>
        <w:spacing w:after="0" w:line="240" w:lineRule="auto"/>
        <w:rPr>
          <w:rFonts w:cstheme="minorHAnsi"/>
          <w:sz w:val="28"/>
          <w:szCs w:val="28"/>
        </w:rPr>
      </w:pPr>
    </w:p>
    <w:p w:rsidR="00B96508" w:rsidRPr="00E266DB" w:rsidRDefault="00B96508" w:rsidP="00B96508">
      <w:pPr>
        <w:spacing w:after="0" w:line="240" w:lineRule="auto"/>
        <w:rPr>
          <w:rFonts w:cstheme="minorHAnsi"/>
          <w:b/>
          <w:sz w:val="28"/>
          <w:szCs w:val="28"/>
        </w:rPr>
      </w:pPr>
    </w:p>
    <w:p w:rsidR="00B96508" w:rsidRPr="00E266DB" w:rsidRDefault="00B96508" w:rsidP="00B96508">
      <w:pPr>
        <w:spacing w:after="0" w:line="240" w:lineRule="auto"/>
        <w:rPr>
          <w:rFonts w:cstheme="minorHAnsi"/>
          <w:b/>
          <w:sz w:val="28"/>
          <w:szCs w:val="28"/>
        </w:rPr>
      </w:pPr>
      <w:r w:rsidRPr="00E266DB">
        <w:rPr>
          <w:rFonts w:cstheme="minorHAnsi"/>
          <w:b/>
          <w:sz w:val="28"/>
          <w:szCs w:val="28"/>
        </w:rPr>
        <w:t xml:space="preserve">Director Reports: </w:t>
      </w:r>
    </w:p>
    <w:p w:rsidR="00B96508" w:rsidRPr="00E266DB" w:rsidRDefault="00B96508" w:rsidP="00B96508">
      <w:pPr>
        <w:pStyle w:val="ListParagraph"/>
        <w:numPr>
          <w:ilvl w:val="0"/>
          <w:numId w:val="2"/>
        </w:numPr>
        <w:spacing w:after="0" w:line="240" w:lineRule="auto"/>
        <w:rPr>
          <w:rFonts w:cstheme="minorHAnsi"/>
          <w:b/>
          <w:sz w:val="28"/>
          <w:szCs w:val="28"/>
        </w:rPr>
      </w:pPr>
      <w:r w:rsidRPr="00E266DB">
        <w:rPr>
          <w:rFonts w:cstheme="minorHAnsi"/>
          <w:b/>
          <w:sz w:val="28"/>
          <w:szCs w:val="28"/>
        </w:rPr>
        <w:lastRenderedPageBreak/>
        <w:t xml:space="preserve">Region 1 </w:t>
      </w:r>
      <w:r w:rsidRPr="00E266DB">
        <w:rPr>
          <w:rFonts w:cstheme="minorHAnsi"/>
          <w:sz w:val="28"/>
          <w:szCs w:val="28"/>
        </w:rPr>
        <w:t>as submitted by Matt Mair</w:t>
      </w:r>
    </w:p>
    <w:p w:rsidR="00B96508" w:rsidRPr="00E266DB" w:rsidRDefault="00B96508" w:rsidP="00B96508">
      <w:pPr>
        <w:pStyle w:val="ListParagraph"/>
        <w:numPr>
          <w:ilvl w:val="0"/>
          <w:numId w:val="2"/>
        </w:numPr>
        <w:spacing w:after="0" w:line="240" w:lineRule="auto"/>
        <w:rPr>
          <w:rFonts w:cstheme="minorHAnsi"/>
          <w:b/>
          <w:sz w:val="28"/>
          <w:szCs w:val="28"/>
        </w:rPr>
      </w:pPr>
      <w:r w:rsidRPr="00E266DB">
        <w:rPr>
          <w:rFonts w:cstheme="minorHAnsi"/>
          <w:b/>
          <w:sz w:val="28"/>
          <w:szCs w:val="28"/>
        </w:rPr>
        <w:t xml:space="preserve">Region 2 </w:t>
      </w:r>
      <w:r w:rsidRPr="00E266DB">
        <w:rPr>
          <w:rFonts w:cstheme="minorHAnsi"/>
          <w:sz w:val="28"/>
          <w:szCs w:val="28"/>
        </w:rPr>
        <w:t>as submitted by Bill Thornton</w:t>
      </w:r>
    </w:p>
    <w:p w:rsidR="00B96508" w:rsidRPr="00E266DB" w:rsidRDefault="00B96508" w:rsidP="00B96508">
      <w:pPr>
        <w:pStyle w:val="ListParagraph"/>
        <w:numPr>
          <w:ilvl w:val="0"/>
          <w:numId w:val="2"/>
        </w:numPr>
        <w:spacing w:after="0" w:line="240" w:lineRule="auto"/>
        <w:rPr>
          <w:rFonts w:cstheme="minorHAnsi"/>
          <w:b/>
          <w:sz w:val="28"/>
          <w:szCs w:val="28"/>
        </w:rPr>
      </w:pPr>
      <w:r w:rsidRPr="00E266DB">
        <w:rPr>
          <w:rFonts w:cstheme="minorHAnsi"/>
          <w:b/>
          <w:sz w:val="28"/>
          <w:szCs w:val="28"/>
        </w:rPr>
        <w:t xml:space="preserve">Region 3 </w:t>
      </w:r>
      <w:r w:rsidRPr="00E266DB">
        <w:rPr>
          <w:rFonts w:cstheme="minorHAnsi"/>
          <w:sz w:val="28"/>
          <w:szCs w:val="28"/>
        </w:rPr>
        <w:t>as submitted by Ron Rust</w:t>
      </w:r>
    </w:p>
    <w:p w:rsidR="00B96508" w:rsidRPr="00E266DB" w:rsidRDefault="00B96508" w:rsidP="00B96508">
      <w:pPr>
        <w:pStyle w:val="ListParagraph"/>
        <w:numPr>
          <w:ilvl w:val="0"/>
          <w:numId w:val="2"/>
        </w:numPr>
        <w:spacing w:after="0" w:line="240" w:lineRule="auto"/>
        <w:rPr>
          <w:rFonts w:cstheme="minorHAnsi"/>
          <w:b/>
          <w:sz w:val="28"/>
          <w:szCs w:val="28"/>
        </w:rPr>
      </w:pPr>
      <w:r w:rsidRPr="00E266DB">
        <w:rPr>
          <w:rFonts w:cstheme="minorHAnsi"/>
          <w:b/>
          <w:sz w:val="28"/>
          <w:szCs w:val="28"/>
        </w:rPr>
        <w:t xml:space="preserve">Region 4 </w:t>
      </w:r>
      <w:r w:rsidRPr="00E266DB">
        <w:rPr>
          <w:rFonts w:cstheme="minorHAnsi"/>
          <w:sz w:val="28"/>
          <w:szCs w:val="28"/>
        </w:rPr>
        <w:t>as submitted by Jeff Keefer</w:t>
      </w:r>
    </w:p>
    <w:p w:rsidR="00B96508" w:rsidRPr="00E266DB" w:rsidRDefault="00B96508" w:rsidP="00B96508">
      <w:pPr>
        <w:pStyle w:val="ListParagraph"/>
        <w:numPr>
          <w:ilvl w:val="0"/>
          <w:numId w:val="2"/>
        </w:numPr>
        <w:spacing w:after="0" w:line="240" w:lineRule="auto"/>
        <w:rPr>
          <w:rFonts w:cstheme="minorHAnsi"/>
          <w:b/>
          <w:sz w:val="28"/>
          <w:szCs w:val="28"/>
        </w:rPr>
      </w:pPr>
      <w:r w:rsidRPr="00E266DB">
        <w:rPr>
          <w:rFonts w:cstheme="minorHAnsi"/>
          <w:b/>
          <w:sz w:val="28"/>
          <w:szCs w:val="28"/>
        </w:rPr>
        <w:t xml:space="preserve">Region 5 </w:t>
      </w:r>
      <w:r w:rsidRPr="00E266DB">
        <w:rPr>
          <w:rFonts w:cstheme="minorHAnsi"/>
          <w:sz w:val="28"/>
          <w:szCs w:val="28"/>
        </w:rPr>
        <w:t>as submitted by Jasper Drengler</w:t>
      </w:r>
    </w:p>
    <w:p w:rsidR="00B96508" w:rsidRPr="00E266DB" w:rsidRDefault="00B96508" w:rsidP="00B96508">
      <w:pPr>
        <w:pStyle w:val="ListParagraph"/>
        <w:numPr>
          <w:ilvl w:val="0"/>
          <w:numId w:val="2"/>
        </w:numPr>
        <w:spacing w:after="0" w:line="240" w:lineRule="auto"/>
        <w:rPr>
          <w:rFonts w:cstheme="minorHAnsi"/>
          <w:b/>
          <w:sz w:val="28"/>
          <w:szCs w:val="28"/>
        </w:rPr>
      </w:pPr>
      <w:r w:rsidRPr="00E266DB">
        <w:rPr>
          <w:rFonts w:cstheme="minorHAnsi"/>
          <w:b/>
          <w:sz w:val="28"/>
          <w:szCs w:val="28"/>
        </w:rPr>
        <w:t xml:space="preserve">Region 6 </w:t>
      </w:r>
      <w:r w:rsidRPr="00E266DB">
        <w:rPr>
          <w:rFonts w:cstheme="minorHAnsi"/>
          <w:sz w:val="28"/>
          <w:szCs w:val="28"/>
        </w:rPr>
        <w:t>as submitted by Jesse Peralta</w:t>
      </w:r>
    </w:p>
    <w:p w:rsidR="00B96508" w:rsidRPr="00B2416E" w:rsidRDefault="00B96508" w:rsidP="00B96508">
      <w:pPr>
        <w:pStyle w:val="ListParagraph"/>
        <w:numPr>
          <w:ilvl w:val="0"/>
          <w:numId w:val="2"/>
        </w:numPr>
        <w:spacing w:after="0" w:line="240" w:lineRule="auto"/>
        <w:rPr>
          <w:rFonts w:cstheme="minorHAnsi"/>
          <w:b/>
          <w:sz w:val="28"/>
          <w:szCs w:val="28"/>
        </w:rPr>
      </w:pPr>
      <w:r w:rsidRPr="00E266DB">
        <w:rPr>
          <w:rFonts w:cstheme="minorHAnsi"/>
          <w:b/>
          <w:sz w:val="28"/>
          <w:szCs w:val="28"/>
        </w:rPr>
        <w:t xml:space="preserve">Supplier Director </w:t>
      </w:r>
      <w:r w:rsidRPr="00E266DB">
        <w:rPr>
          <w:rFonts w:cstheme="minorHAnsi"/>
          <w:sz w:val="28"/>
          <w:szCs w:val="28"/>
        </w:rPr>
        <w:t>as submitted by Stuart Karanovich</w:t>
      </w:r>
    </w:p>
    <w:p w:rsidR="00B96508" w:rsidRPr="00B2416E" w:rsidRDefault="00B96508" w:rsidP="00B96508">
      <w:pPr>
        <w:pStyle w:val="ListParagraph"/>
        <w:numPr>
          <w:ilvl w:val="0"/>
          <w:numId w:val="2"/>
        </w:numPr>
        <w:spacing w:after="0" w:line="240" w:lineRule="auto"/>
        <w:rPr>
          <w:rFonts w:cstheme="minorHAnsi"/>
          <w:b/>
          <w:sz w:val="28"/>
          <w:szCs w:val="28"/>
        </w:rPr>
      </w:pPr>
      <w:r>
        <w:rPr>
          <w:rFonts w:cstheme="minorHAnsi"/>
          <w:b/>
          <w:sz w:val="28"/>
          <w:szCs w:val="28"/>
        </w:rPr>
        <w:t xml:space="preserve">At Large Director </w:t>
      </w:r>
      <w:r>
        <w:rPr>
          <w:rFonts w:cstheme="minorHAnsi"/>
          <w:sz w:val="28"/>
          <w:szCs w:val="28"/>
        </w:rPr>
        <w:t>as submitted by Gregg Boss</w:t>
      </w:r>
    </w:p>
    <w:p w:rsidR="00B96508" w:rsidRPr="00B2416E" w:rsidRDefault="00B96508" w:rsidP="00B96508">
      <w:pPr>
        <w:pStyle w:val="ListParagraph"/>
        <w:numPr>
          <w:ilvl w:val="0"/>
          <w:numId w:val="2"/>
        </w:numPr>
        <w:spacing w:after="0" w:line="240" w:lineRule="auto"/>
        <w:rPr>
          <w:rFonts w:cstheme="minorHAnsi"/>
          <w:b/>
          <w:sz w:val="28"/>
          <w:szCs w:val="28"/>
        </w:rPr>
      </w:pPr>
      <w:r>
        <w:rPr>
          <w:rFonts w:cstheme="minorHAnsi"/>
          <w:b/>
          <w:sz w:val="28"/>
          <w:szCs w:val="28"/>
        </w:rPr>
        <w:t xml:space="preserve">At Large Director </w:t>
      </w:r>
      <w:r>
        <w:rPr>
          <w:rFonts w:cstheme="minorHAnsi"/>
          <w:sz w:val="28"/>
          <w:szCs w:val="28"/>
        </w:rPr>
        <w:t>as submitted by Tom Hunkele</w:t>
      </w:r>
    </w:p>
    <w:p w:rsidR="00B96508" w:rsidRPr="00B2416E" w:rsidRDefault="00B96508" w:rsidP="00B96508">
      <w:pPr>
        <w:pStyle w:val="ListParagraph"/>
        <w:numPr>
          <w:ilvl w:val="0"/>
          <w:numId w:val="2"/>
        </w:numPr>
        <w:spacing w:after="0" w:line="240" w:lineRule="auto"/>
        <w:rPr>
          <w:rFonts w:cstheme="minorHAnsi"/>
          <w:b/>
          <w:sz w:val="28"/>
          <w:szCs w:val="28"/>
        </w:rPr>
      </w:pPr>
      <w:r>
        <w:rPr>
          <w:rFonts w:cstheme="minorHAnsi"/>
          <w:b/>
          <w:sz w:val="28"/>
          <w:szCs w:val="28"/>
        </w:rPr>
        <w:t xml:space="preserve">At Large Director </w:t>
      </w:r>
      <w:r>
        <w:rPr>
          <w:rFonts w:cstheme="minorHAnsi"/>
          <w:sz w:val="28"/>
          <w:szCs w:val="28"/>
        </w:rPr>
        <w:t>as submitted by Joe Sauter</w:t>
      </w:r>
    </w:p>
    <w:p w:rsidR="00B96508" w:rsidRPr="00B2416E" w:rsidRDefault="00B96508" w:rsidP="00B96508">
      <w:pPr>
        <w:pStyle w:val="ListParagraph"/>
        <w:numPr>
          <w:ilvl w:val="0"/>
          <w:numId w:val="2"/>
        </w:numPr>
        <w:spacing w:after="0" w:line="240" w:lineRule="auto"/>
        <w:rPr>
          <w:rFonts w:cstheme="minorHAnsi"/>
          <w:b/>
          <w:sz w:val="28"/>
          <w:szCs w:val="28"/>
        </w:rPr>
      </w:pPr>
      <w:r>
        <w:rPr>
          <w:rFonts w:cstheme="minorHAnsi"/>
          <w:b/>
          <w:sz w:val="28"/>
          <w:szCs w:val="28"/>
        </w:rPr>
        <w:t xml:space="preserve">At Large Director </w:t>
      </w:r>
      <w:r>
        <w:rPr>
          <w:rFonts w:cstheme="minorHAnsi"/>
          <w:sz w:val="28"/>
          <w:szCs w:val="28"/>
        </w:rPr>
        <w:t xml:space="preserve">as submitted by Steve </w:t>
      </w:r>
      <w:proofErr w:type="spellStart"/>
      <w:r>
        <w:rPr>
          <w:rFonts w:cstheme="minorHAnsi"/>
          <w:sz w:val="28"/>
          <w:szCs w:val="28"/>
        </w:rPr>
        <w:t>Scally</w:t>
      </w:r>
      <w:proofErr w:type="spellEnd"/>
    </w:p>
    <w:p w:rsidR="00B96508" w:rsidRPr="00B2416E" w:rsidRDefault="00B96508" w:rsidP="00B96508">
      <w:pPr>
        <w:spacing w:after="0" w:line="240" w:lineRule="auto"/>
        <w:ind w:left="360"/>
        <w:rPr>
          <w:rFonts w:cstheme="minorHAnsi"/>
          <w:b/>
          <w:sz w:val="28"/>
          <w:szCs w:val="28"/>
        </w:rPr>
      </w:pPr>
    </w:p>
    <w:p w:rsidR="00B96508" w:rsidRPr="00E266DB" w:rsidRDefault="00B96508" w:rsidP="00B96508">
      <w:pPr>
        <w:spacing w:after="0" w:line="240" w:lineRule="auto"/>
        <w:rPr>
          <w:rFonts w:cstheme="minorHAnsi"/>
          <w:sz w:val="28"/>
          <w:szCs w:val="28"/>
        </w:rPr>
      </w:pPr>
    </w:p>
    <w:p w:rsidR="00B96508" w:rsidRPr="00E266DB" w:rsidRDefault="00B96508" w:rsidP="00B96508">
      <w:pPr>
        <w:spacing w:after="0" w:line="240" w:lineRule="auto"/>
        <w:rPr>
          <w:rFonts w:cstheme="minorHAnsi"/>
          <w:sz w:val="28"/>
          <w:szCs w:val="28"/>
        </w:rPr>
      </w:pPr>
      <w:r>
        <w:rPr>
          <w:rFonts w:cstheme="minorHAnsi"/>
          <w:b/>
          <w:sz w:val="28"/>
          <w:szCs w:val="28"/>
        </w:rPr>
        <w:t xml:space="preserve">A motion </w:t>
      </w:r>
      <w:proofErr w:type="gramStart"/>
      <w:r>
        <w:rPr>
          <w:rFonts w:cstheme="minorHAnsi"/>
          <w:b/>
          <w:sz w:val="28"/>
          <w:szCs w:val="28"/>
        </w:rPr>
        <w:t xml:space="preserve">was made by Steve </w:t>
      </w:r>
      <w:proofErr w:type="spellStart"/>
      <w:r>
        <w:rPr>
          <w:rFonts w:cstheme="minorHAnsi"/>
          <w:b/>
          <w:sz w:val="28"/>
          <w:szCs w:val="28"/>
        </w:rPr>
        <w:t>Scally</w:t>
      </w:r>
      <w:proofErr w:type="spellEnd"/>
      <w:r>
        <w:rPr>
          <w:rFonts w:cstheme="minorHAnsi"/>
          <w:sz w:val="28"/>
          <w:szCs w:val="28"/>
        </w:rPr>
        <w:t xml:space="preserve"> and seconded by Ron Rust</w:t>
      </w:r>
      <w:r w:rsidRPr="00E266DB">
        <w:rPr>
          <w:rFonts w:cstheme="minorHAnsi"/>
          <w:sz w:val="28"/>
          <w:szCs w:val="28"/>
        </w:rPr>
        <w:t xml:space="preserve"> to accept the consent agenda</w:t>
      </w:r>
      <w:proofErr w:type="gramEnd"/>
      <w:r w:rsidRPr="00E266DB">
        <w:rPr>
          <w:rFonts w:cstheme="minorHAnsi"/>
          <w:sz w:val="28"/>
          <w:szCs w:val="28"/>
        </w:rPr>
        <w:t xml:space="preserve">. All in favor. Motion carries. </w:t>
      </w:r>
    </w:p>
    <w:p w:rsidR="00B96508" w:rsidRPr="00E266DB" w:rsidRDefault="00B96508" w:rsidP="00B96508">
      <w:pPr>
        <w:spacing w:after="0" w:line="240" w:lineRule="auto"/>
        <w:rPr>
          <w:rFonts w:cstheme="minorHAnsi"/>
          <w:sz w:val="28"/>
          <w:szCs w:val="28"/>
        </w:rPr>
      </w:pPr>
    </w:p>
    <w:p w:rsidR="00B96508" w:rsidRPr="00E266DB" w:rsidRDefault="00B96508" w:rsidP="00B96508">
      <w:pPr>
        <w:spacing w:after="0" w:line="240" w:lineRule="auto"/>
        <w:rPr>
          <w:rFonts w:cstheme="minorHAnsi"/>
          <w:b/>
          <w:sz w:val="28"/>
          <w:szCs w:val="28"/>
        </w:rPr>
      </w:pPr>
      <w:r w:rsidRPr="00E266DB">
        <w:rPr>
          <w:rFonts w:cstheme="minorHAnsi"/>
          <w:b/>
          <w:sz w:val="28"/>
          <w:szCs w:val="28"/>
        </w:rPr>
        <w:t xml:space="preserve">Committee Reports: </w:t>
      </w:r>
    </w:p>
    <w:p w:rsidR="00B96508" w:rsidRPr="00746C58" w:rsidRDefault="00B96508" w:rsidP="00B96508">
      <w:pPr>
        <w:pStyle w:val="ListParagraph"/>
        <w:numPr>
          <w:ilvl w:val="0"/>
          <w:numId w:val="3"/>
        </w:numPr>
        <w:spacing w:after="0" w:line="240" w:lineRule="auto"/>
        <w:rPr>
          <w:rFonts w:cstheme="minorHAnsi"/>
          <w:b/>
          <w:sz w:val="28"/>
          <w:szCs w:val="28"/>
        </w:rPr>
      </w:pPr>
      <w:r w:rsidRPr="00E266DB">
        <w:rPr>
          <w:rFonts w:cstheme="minorHAnsi"/>
          <w:b/>
          <w:sz w:val="28"/>
          <w:szCs w:val="28"/>
        </w:rPr>
        <w:t xml:space="preserve">Bylaw Report </w:t>
      </w:r>
      <w:r>
        <w:rPr>
          <w:rFonts w:cstheme="minorHAnsi"/>
          <w:sz w:val="28"/>
          <w:szCs w:val="28"/>
        </w:rPr>
        <w:t>as submitted by Tom Hunkele</w:t>
      </w:r>
    </w:p>
    <w:p w:rsidR="00B96508" w:rsidRPr="00E266DB" w:rsidRDefault="00B96508" w:rsidP="00B96508">
      <w:pPr>
        <w:pStyle w:val="ListParagraph"/>
        <w:numPr>
          <w:ilvl w:val="0"/>
          <w:numId w:val="3"/>
        </w:numPr>
        <w:spacing w:after="0" w:line="240" w:lineRule="auto"/>
        <w:rPr>
          <w:rFonts w:cstheme="minorHAnsi"/>
          <w:b/>
          <w:sz w:val="28"/>
          <w:szCs w:val="28"/>
        </w:rPr>
      </w:pPr>
      <w:r w:rsidRPr="00E266DB">
        <w:rPr>
          <w:rFonts w:cstheme="minorHAnsi"/>
          <w:b/>
          <w:sz w:val="28"/>
          <w:szCs w:val="28"/>
        </w:rPr>
        <w:t xml:space="preserve">Ethics Committee Report </w:t>
      </w:r>
      <w:r w:rsidRPr="00E266DB">
        <w:rPr>
          <w:rFonts w:cstheme="minorHAnsi"/>
          <w:sz w:val="28"/>
          <w:szCs w:val="28"/>
        </w:rPr>
        <w:t>as submitted by Joe Sauter</w:t>
      </w:r>
    </w:p>
    <w:p w:rsidR="00B96508" w:rsidRPr="00E266DB" w:rsidRDefault="00B96508" w:rsidP="00B96508">
      <w:pPr>
        <w:pStyle w:val="ListParagraph"/>
        <w:numPr>
          <w:ilvl w:val="0"/>
          <w:numId w:val="3"/>
        </w:numPr>
        <w:spacing w:after="0" w:line="240" w:lineRule="auto"/>
        <w:rPr>
          <w:rFonts w:cstheme="minorHAnsi"/>
          <w:b/>
          <w:sz w:val="28"/>
          <w:szCs w:val="28"/>
        </w:rPr>
      </w:pPr>
      <w:r w:rsidRPr="00E266DB">
        <w:rPr>
          <w:rFonts w:cstheme="minorHAnsi"/>
          <w:b/>
          <w:sz w:val="28"/>
          <w:szCs w:val="28"/>
        </w:rPr>
        <w:t xml:space="preserve">Governance Report </w:t>
      </w:r>
      <w:r w:rsidRPr="00E266DB">
        <w:rPr>
          <w:rFonts w:cstheme="minorHAnsi"/>
          <w:sz w:val="28"/>
          <w:szCs w:val="28"/>
        </w:rPr>
        <w:t xml:space="preserve">as submitted by </w:t>
      </w:r>
      <w:r>
        <w:rPr>
          <w:rFonts w:cstheme="minorHAnsi"/>
          <w:sz w:val="28"/>
          <w:szCs w:val="28"/>
        </w:rPr>
        <w:t>Bill Thornton</w:t>
      </w:r>
    </w:p>
    <w:p w:rsidR="00B96508" w:rsidRPr="00E266DB" w:rsidRDefault="00B96508" w:rsidP="00B96508">
      <w:pPr>
        <w:pStyle w:val="ListParagraph"/>
        <w:numPr>
          <w:ilvl w:val="0"/>
          <w:numId w:val="3"/>
        </w:numPr>
        <w:spacing w:after="0" w:line="240" w:lineRule="auto"/>
        <w:rPr>
          <w:rFonts w:cstheme="minorHAnsi"/>
          <w:b/>
          <w:sz w:val="28"/>
          <w:szCs w:val="28"/>
        </w:rPr>
      </w:pPr>
      <w:r w:rsidRPr="00E266DB">
        <w:rPr>
          <w:rFonts w:cstheme="minorHAnsi"/>
          <w:b/>
          <w:sz w:val="28"/>
          <w:szCs w:val="28"/>
        </w:rPr>
        <w:t xml:space="preserve">Government Affairs Report </w:t>
      </w:r>
      <w:r w:rsidRPr="00E266DB">
        <w:rPr>
          <w:rFonts w:cstheme="minorHAnsi"/>
          <w:sz w:val="28"/>
          <w:szCs w:val="28"/>
        </w:rPr>
        <w:t>no report Jeff Keefer</w:t>
      </w:r>
    </w:p>
    <w:p w:rsidR="00B96508" w:rsidRPr="00E266DB" w:rsidRDefault="00B96508" w:rsidP="00B96508">
      <w:pPr>
        <w:pStyle w:val="ListParagraph"/>
        <w:numPr>
          <w:ilvl w:val="0"/>
          <w:numId w:val="3"/>
        </w:numPr>
        <w:spacing w:after="0" w:line="240" w:lineRule="auto"/>
        <w:rPr>
          <w:rFonts w:cstheme="minorHAnsi"/>
          <w:b/>
          <w:sz w:val="28"/>
          <w:szCs w:val="28"/>
        </w:rPr>
      </w:pPr>
      <w:r w:rsidRPr="00E266DB">
        <w:rPr>
          <w:rFonts w:cstheme="minorHAnsi"/>
          <w:b/>
          <w:sz w:val="28"/>
          <w:szCs w:val="28"/>
        </w:rPr>
        <w:t xml:space="preserve">International Relations Report </w:t>
      </w:r>
      <w:r w:rsidRPr="00E266DB">
        <w:rPr>
          <w:rFonts w:cstheme="minorHAnsi"/>
          <w:sz w:val="28"/>
          <w:szCs w:val="28"/>
        </w:rPr>
        <w:t>as submitted by John Pilger</w:t>
      </w:r>
    </w:p>
    <w:p w:rsidR="00B96508" w:rsidRPr="00E266DB" w:rsidRDefault="00B96508" w:rsidP="00B96508">
      <w:pPr>
        <w:pStyle w:val="ListParagraph"/>
        <w:numPr>
          <w:ilvl w:val="0"/>
          <w:numId w:val="3"/>
        </w:numPr>
        <w:spacing w:after="0" w:line="240" w:lineRule="auto"/>
        <w:rPr>
          <w:rFonts w:cstheme="minorHAnsi"/>
          <w:b/>
          <w:sz w:val="28"/>
          <w:szCs w:val="28"/>
        </w:rPr>
      </w:pPr>
      <w:r w:rsidRPr="00E266DB">
        <w:rPr>
          <w:rFonts w:cstheme="minorHAnsi"/>
          <w:b/>
          <w:sz w:val="28"/>
          <w:szCs w:val="28"/>
        </w:rPr>
        <w:t xml:space="preserve">Membership Committee Report </w:t>
      </w:r>
      <w:r w:rsidRPr="00E266DB">
        <w:rPr>
          <w:rFonts w:cstheme="minorHAnsi"/>
          <w:sz w:val="28"/>
          <w:szCs w:val="28"/>
        </w:rPr>
        <w:t>as submitted by Brittney Burton</w:t>
      </w:r>
    </w:p>
    <w:p w:rsidR="00B96508" w:rsidRPr="00E266DB" w:rsidRDefault="00B96508" w:rsidP="00B96508">
      <w:pPr>
        <w:pStyle w:val="ListParagraph"/>
        <w:numPr>
          <w:ilvl w:val="0"/>
          <w:numId w:val="3"/>
        </w:numPr>
        <w:spacing w:after="0" w:line="240" w:lineRule="auto"/>
        <w:rPr>
          <w:rFonts w:cstheme="minorHAnsi"/>
          <w:b/>
          <w:sz w:val="28"/>
          <w:szCs w:val="28"/>
        </w:rPr>
      </w:pPr>
      <w:r w:rsidRPr="00E266DB">
        <w:rPr>
          <w:rFonts w:cstheme="minorHAnsi"/>
          <w:b/>
          <w:sz w:val="28"/>
          <w:szCs w:val="28"/>
        </w:rPr>
        <w:t xml:space="preserve">NFPA 211 </w:t>
      </w:r>
      <w:r w:rsidRPr="00E266DB">
        <w:rPr>
          <w:rFonts w:cstheme="minorHAnsi"/>
          <w:sz w:val="28"/>
          <w:szCs w:val="28"/>
        </w:rPr>
        <w:t>no report Jim Brewer</w:t>
      </w:r>
    </w:p>
    <w:p w:rsidR="00B96508" w:rsidRPr="00E266DB" w:rsidRDefault="00B96508" w:rsidP="00B96508">
      <w:pPr>
        <w:pStyle w:val="ListParagraph"/>
        <w:numPr>
          <w:ilvl w:val="0"/>
          <w:numId w:val="3"/>
        </w:numPr>
        <w:spacing w:after="0" w:line="240" w:lineRule="auto"/>
        <w:rPr>
          <w:rFonts w:cstheme="minorHAnsi"/>
          <w:b/>
          <w:sz w:val="28"/>
          <w:szCs w:val="28"/>
        </w:rPr>
      </w:pPr>
      <w:r w:rsidRPr="00E266DB">
        <w:rPr>
          <w:rFonts w:cstheme="minorHAnsi"/>
          <w:b/>
          <w:sz w:val="28"/>
          <w:szCs w:val="28"/>
        </w:rPr>
        <w:t xml:space="preserve">NFPA 31 </w:t>
      </w:r>
      <w:r w:rsidRPr="00E266DB">
        <w:rPr>
          <w:rFonts w:cstheme="minorHAnsi"/>
          <w:sz w:val="28"/>
          <w:szCs w:val="28"/>
        </w:rPr>
        <w:t>as submitted by John Pilger</w:t>
      </w:r>
    </w:p>
    <w:p w:rsidR="00B96508" w:rsidRPr="00E266DB" w:rsidRDefault="00B96508" w:rsidP="00B96508">
      <w:pPr>
        <w:pStyle w:val="ListParagraph"/>
        <w:numPr>
          <w:ilvl w:val="0"/>
          <w:numId w:val="3"/>
        </w:numPr>
        <w:spacing w:after="0" w:line="240" w:lineRule="auto"/>
        <w:rPr>
          <w:rFonts w:cstheme="minorHAnsi"/>
          <w:b/>
          <w:sz w:val="28"/>
          <w:szCs w:val="28"/>
        </w:rPr>
      </w:pPr>
      <w:r w:rsidRPr="00E266DB">
        <w:rPr>
          <w:rFonts w:cstheme="minorHAnsi"/>
          <w:b/>
          <w:sz w:val="28"/>
          <w:szCs w:val="28"/>
        </w:rPr>
        <w:t xml:space="preserve">NFPA 54 </w:t>
      </w:r>
      <w:r w:rsidRPr="00E266DB">
        <w:rPr>
          <w:rFonts w:cstheme="minorHAnsi"/>
          <w:sz w:val="28"/>
          <w:szCs w:val="28"/>
        </w:rPr>
        <w:t>no report Jim Brewer</w:t>
      </w:r>
    </w:p>
    <w:p w:rsidR="00B96508" w:rsidRPr="00E266DB" w:rsidRDefault="00B96508" w:rsidP="00B96508">
      <w:pPr>
        <w:pStyle w:val="ListParagraph"/>
        <w:numPr>
          <w:ilvl w:val="0"/>
          <w:numId w:val="3"/>
        </w:numPr>
        <w:spacing w:after="0" w:line="240" w:lineRule="auto"/>
        <w:rPr>
          <w:rFonts w:cstheme="minorHAnsi"/>
          <w:b/>
          <w:sz w:val="28"/>
          <w:szCs w:val="28"/>
        </w:rPr>
      </w:pPr>
      <w:r w:rsidRPr="00E266DB">
        <w:rPr>
          <w:rFonts w:cstheme="minorHAnsi"/>
          <w:b/>
          <w:sz w:val="28"/>
          <w:szCs w:val="28"/>
        </w:rPr>
        <w:t xml:space="preserve">Site Selection </w:t>
      </w:r>
      <w:r>
        <w:rPr>
          <w:rFonts w:cstheme="minorHAnsi"/>
          <w:sz w:val="28"/>
          <w:szCs w:val="28"/>
        </w:rPr>
        <w:t>no report</w:t>
      </w:r>
      <w:r w:rsidRPr="00E266DB">
        <w:rPr>
          <w:rFonts w:cstheme="minorHAnsi"/>
          <w:sz w:val="28"/>
          <w:szCs w:val="28"/>
        </w:rPr>
        <w:t xml:space="preserve"> Megan McMahon</w:t>
      </w:r>
    </w:p>
    <w:p w:rsidR="00B96508" w:rsidRPr="00E266DB" w:rsidRDefault="00B96508" w:rsidP="00B96508">
      <w:pPr>
        <w:pStyle w:val="ListParagraph"/>
        <w:numPr>
          <w:ilvl w:val="0"/>
          <w:numId w:val="3"/>
        </w:numPr>
        <w:spacing w:after="0" w:line="240" w:lineRule="auto"/>
        <w:rPr>
          <w:rFonts w:cstheme="minorHAnsi"/>
          <w:b/>
          <w:sz w:val="28"/>
          <w:szCs w:val="28"/>
        </w:rPr>
      </w:pPr>
      <w:r w:rsidRPr="00E266DB">
        <w:rPr>
          <w:rFonts w:cstheme="minorHAnsi"/>
          <w:b/>
          <w:sz w:val="28"/>
          <w:szCs w:val="28"/>
        </w:rPr>
        <w:t xml:space="preserve">Technical Advisory Council Report </w:t>
      </w:r>
      <w:r w:rsidRPr="00E266DB">
        <w:rPr>
          <w:rFonts w:cstheme="minorHAnsi"/>
          <w:sz w:val="28"/>
          <w:szCs w:val="28"/>
        </w:rPr>
        <w:t xml:space="preserve">as submitted Steve </w:t>
      </w:r>
      <w:proofErr w:type="spellStart"/>
      <w:r w:rsidRPr="00E266DB">
        <w:rPr>
          <w:rFonts w:cstheme="minorHAnsi"/>
          <w:sz w:val="28"/>
          <w:szCs w:val="28"/>
        </w:rPr>
        <w:t>Scally</w:t>
      </w:r>
      <w:proofErr w:type="spellEnd"/>
    </w:p>
    <w:p w:rsidR="00B96508" w:rsidRPr="00E266DB" w:rsidRDefault="00B96508" w:rsidP="00B96508">
      <w:pPr>
        <w:spacing w:after="0" w:line="240" w:lineRule="auto"/>
        <w:rPr>
          <w:rFonts w:cstheme="minorHAnsi"/>
          <w:b/>
          <w:sz w:val="28"/>
          <w:szCs w:val="28"/>
        </w:rPr>
      </w:pPr>
    </w:p>
    <w:p w:rsidR="00B96508" w:rsidRPr="00E266DB" w:rsidRDefault="00B96508" w:rsidP="00B96508">
      <w:pPr>
        <w:spacing w:after="0" w:line="240" w:lineRule="auto"/>
        <w:rPr>
          <w:rFonts w:cstheme="minorHAnsi"/>
          <w:b/>
          <w:sz w:val="28"/>
          <w:szCs w:val="28"/>
        </w:rPr>
      </w:pPr>
    </w:p>
    <w:p w:rsidR="00B96508" w:rsidRPr="00E266DB" w:rsidRDefault="00B96508" w:rsidP="00B96508">
      <w:pPr>
        <w:spacing w:after="0" w:line="240" w:lineRule="auto"/>
        <w:rPr>
          <w:rFonts w:cstheme="minorHAnsi"/>
          <w:b/>
          <w:sz w:val="28"/>
          <w:szCs w:val="28"/>
        </w:rPr>
      </w:pPr>
      <w:r w:rsidRPr="00E266DB">
        <w:rPr>
          <w:rFonts w:cstheme="minorHAnsi"/>
          <w:b/>
          <w:sz w:val="28"/>
          <w:szCs w:val="28"/>
        </w:rPr>
        <w:t>Old Business</w:t>
      </w:r>
    </w:p>
    <w:p w:rsidR="00B96508" w:rsidRPr="00E266DB" w:rsidRDefault="00B96508" w:rsidP="00B96508">
      <w:pPr>
        <w:pStyle w:val="ListParagraph"/>
        <w:numPr>
          <w:ilvl w:val="0"/>
          <w:numId w:val="1"/>
        </w:numPr>
        <w:spacing w:after="0" w:line="240" w:lineRule="auto"/>
        <w:rPr>
          <w:rFonts w:cstheme="minorHAnsi"/>
          <w:sz w:val="28"/>
          <w:szCs w:val="28"/>
        </w:rPr>
      </w:pPr>
      <w:r w:rsidRPr="00E266DB">
        <w:rPr>
          <w:rFonts w:cstheme="minorHAnsi"/>
          <w:sz w:val="28"/>
          <w:szCs w:val="28"/>
        </w:rPr>
        <w:t>None</w:t>
      </w:r>
    </w:p>
    <w:p w:rsidR="00B96508" w:rsidRPr="00E266DB" w:rsidRDefault="00B96508" w:rsidP="00B96508">
      <w:pPr>
        <w:pStyle w:val="ListParagraph"/>
        <w:spacing w:after="0" w:line="240" w:lineRule="auto"/>
        <w:rPr>
          <w:rFonts w:cstheme="minorHAnsi"/>
          <w:sz w:val="28"/>
          <w:szCs w:val="28"/>
        </w:rPr>
      </w:pPr>
    </w:p>
    <w:p w:rsidR="00B96508" w:rsidRDefault="00B96508" w:rsidP="00B96508">
      <w:pPr>
        <w:spacing w:after="0" w:line="240" w:lineRule="auto"/>
        <w:rPr>
          <w:rFonts w:cstheme="minorHAnsi"/>
          <w:b/>
          <w:sz w:val="28"/>
          <w:szCs w:val="28"/>
        </w:rPr>
      </w:pPr>
    </w:p>
    <w:p w:rsidR="00B96508" w:rsidRPr="00E266DB" w:rsidRDefault="00B96508" w:rsidP="00B96508">
      <w:pPr>
        <w:spacing w:after="0" w:line="240" w:lineRule="auto"/>
        <w:rPr>
          <w:rFonts w:cstheme="minorHAnsi"/>
          <w:b/>
          <w:sz w:val="28"/>
          <w:szCs w:val="28"/>
        </w:rPr>
      </w:pPr>
      <w:r w:rsidRPr="00E266DB">
        <w:rPr>
          <w:rFonts w:cstheme="minorHAnsi"/>
          <w:b/>
          <w:sz w:val="28"/>
          <w:szCs w:val="28"/>
        </w:rPr>
        <w:t>New Business</w:t>
      </w:r>
    </w:p>
    <w:p w:rsidR="00B96508" w:rsidRDefault="00B96508" w:rsidP="00B96508">
      <w:pPr>
        <w:pStyle w:val="NormalWeb"/>
        <w:numPr>
          <w:ilvl w:val="0"/>
          <w:numId w:val="1"/>
        </w:numPr>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t xml:space="preserve">Advocacy </w:t>
      </w:r>
    </w:p>
    <w:p w:rsidR="00B96508" w:rsidRDefault="00B96508" w:rsidP="00B96508">
      <w:pPr>
        <w:pStyle w:val="NormalWeb"/>
        <w:numPr>
          <w:ilvl w:val="1"/>
          <w:numId w:val="1"/>
        </w:numPr>
        <w:spacing w:before="0" w:beforeAutospacing="0" w:after="0" w:afterAutospacing="0" w:line="276" w:lineRule="auto"/>
        <w:rPr>
          <w:rFonts w:asciiTheme="minorHAnsi" w:hAnsiTheme="minorHAnsi" w:cstheme="minorHAnsi"/>
          <w:sz w:val="28"/>
          <w:szCs w:val="28"/>
        </w:rPr>
      </w:pPr>
      <w:proofErr w:type="gramStart"/>
      <w:r>
        <w:rPr>
          <w:rFonts w:asciiTheme="minorHAnsi" w:hAnsiTheme="minorHAnsi" w:cstheme="minorHAnsi"/>
          <w:sz w:val="28"/>
          <w:szCs w:val="28"/>
        </w:rPr>
        <w:lastRenderedPageBreak/>
        <w:t>What’s</w:t>
      </w:r>
      <w:proofErr w:type="gramEnd"/>
      <w:r>
        <w:rPr>
          <w:rFonts w:asciiTheme="minorHAnsi" w:hAnsiTheme="minorHAnsi" w:cstheme="minorHAnsi"/>
          <w:sz w:val="28"/>
          <w:szCs w:val="28"/>
        </w:rPr>
        <w:t xml:space="preserve"> next? OSHA is well on its way, so what are we going to tackle next to show potential members and current members why they should join and renew? </w:t>
      </w:r>
    </w:p>
    <w:p w:rsidR="00B96508" w:rsidRDefault="00B96508" w:rsidP="00B96508">
      <w:pPr>
        <w:pStyle w:val="NormalWeb"/>
        <w:numPr>
          <w:ilvl w:val="1"/>
          <w:numId w:val="1"/>
        </w:numPr>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t xml:space="preserve">Gregg Boss – put out more videos </w:t>
      </w:r>
    </w:p>
    <w:p w:rsidR="00B96508" w:rsidRDefault="00B96508" w:rsidP="00B96508">
      <w:pPr>
        <w:pStyle w:val="NormalWeb"/>
        <w:numPr>
          <w:ilvl w:val="1"/>
          <w:numId w:val="1"/>
        </w:numPr>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t xml:space="preserve">Megan McMahon – Government Affairs committee needs to be more proactive with the full support of the board. This is the only benefit that we offer that no one else can and it is what should set us apart. </w:t>
      </w:r>
    </w:p>
    <w:p w:rsidR="00B96508" w:rsidRDefault="00B96508" w:rsidP="00B96508">
      <w:pPr>
        <w:spacing w:after="0" w:line="240" w:lineRule="auto"/>
        <w:rPr>
          <w:rFonts w:cstheme="minorHAnsi"/>
          <w:sz w:val="28"/>
          <w:szCs w:val="28"/>
        </w:rPr>
      </w:pPr>
    </w:p>
    <w:p w:rsidR="00B96508" w:rsidRPr="008E0BC3" w:rsidRDefault="00B96508" w:rsidP="00B96508">
      <w:pPr>
        <w:pStyle w:val="ListParagraph"/>
        <w:numPr>
          <w:ilvl w:val="0"/>
          <w:numId w:val="1"/>
        </w:numPr>
        <w:spacing w:after="0" w:line="240" w:lineRule="auto"/>
        <w:rPr>
          <w:rFonts w:cstheme="minorHAnsi"/>
          <w:sz w:val="28"/>
          <w:szCs w:val="28"/>
        </w:rPr>
      </w:pPr>
      <w:r w:rsidRPr="008E0BC3">
        <w:rPr>
          <w:rFonts w:cstheme="minorHAnsi"/>
          <w:b/>
          <w:sz w:val="28"/>
          <w:szCs w:val="28"/>
        </w:rPr>
        <w:t xml:space="preserve">A motion </w:t>
      </w:r>
      <w:proofErr w:type="gramStart"/>
      <w:r w:rsidRPr="008E0BC3">
        <w:rPr>
          <w:rFonts w:cstheme="minorHAnsi"/>
          <w:b/>
          <w:sz w:val="28"/>
          <w:szCs w:val="28"/>
        </w:rPr>
        <w:t xml:space="preserve">was made by Gregg Boss </w:t>
      </w:r>
      <w:r w:rsidRPr="008E0BC3">
        <w:rPr>
          <w:rFonts w:cstheme="minorHAnsi"/>
          <w:sz w:val="28"/>
          <w:szCs w:val="28"/>
        </w:rPr>
        <w:t>and seconded by Jesse Peralta to accept the Proposed FY 2020-2021 Budget</w:t>
      </w:r>
      <w:proofErr w:type="gramEnd"/>
      <w:r w:rsidRPr="008E0BC3">
        <w:rPr>
          <w:rFonts w:cstheme="minorHAnsi"/>
          <w:sz w:val="28"/>
          <w:szCs w:val="28"/>
        </w:rPr>
        <w:t xml:space="preserve">. All in favor. Motion carries. </w:t>
      </w:r>
    </w:p>
    <w:p w:rsidR="00B96508" w:rsidRDefault="00B96508" w:rsidP="00B96508">
      <w:pPr>
        <w:spacing w:after="0" w:line="240" w:lineRule="auto"/>
        <w:rPr>
          <w:rFonts w:cstheme="minorHAnsi"/>
          <w:sz w:val="28"/>
          <w:szCs w:val="28"/>
        </w:rPr>
      </w:pPr>
    </w:p>
    <w:p w:rsidR="00B96508" w:rsidRDefault="00B96508" w:rsidP="00B96508">
      <w:pPr>
        <w:pStyle w:val="ListParagraph"/>
        <w:numPr>
          <w:ilvl w:val="0"/>
          <w:numId w:val="1"/>
        </w:numPr>
        <w:spacing w:after="0" w:line="240" w:lineRule="auto"/>
        <w:rPr>
          <w:rFonts w:cstheme="minorHAnsi"/>
          <w:sz w:val="28"/>
          <w:szCs w:val="28"/>
        </w:rPr>
      </w:pPr>
      <w:r>
        <w:rPr>
          <w:rFonts w:cstheme="minorHAnsi"/>
          <w:sz w:val="28"/>
          <w:szCs w:val="28"/>
        </w:rPr>
        <w:t xml:space="preserve">Bylaws – voting member clarification; see Bylaw Committee Report </w:t>
      </w:r>
    </w:p>
    <w:p w:rsidR="00B96508" w:rsidRPr="006A6624" w:rsidRDefault="00B96508" w:rsidP="00B96508">
      <w:pPr>
        <w:pStyle w:val="ListParagraph"/>
        <w:rPr>
          <w:rFonts w:cstheme="minorHAnsi"/>
          <w:sz w:val="28"/>
          <w:szCs w:val="28"/>
        </w:rPr>
      </w:pPr>
    </w:p>
    <w:p w:rsidR="00B96508" w:rsidRPr="008E0BC3" w:rsidRDefault="00B96508" w:rsidP="00B96508">
      <w:pPr>
        <w:pStyle w:val="ListParagraph"/>
        <w:numPr>
          <w:ilvl w:val="0"/>
          <w:numId w:val="1"/>
        </w:numPr>
        <w:spacing w:after="0" w:line="240" w:lineRule="auto"/>
        <w:rPr>
          <w:rFonts w:cstheme="minorHAnsi"/>
          <w:sz w:val="28"/>
          <w:szCs w:val="28"/>
        </w:rPr>
      </w:pPr>
      <w:r>
        <w:rPr>
          <w:rFonts w:cstheme="minorHAnsi"/>
          <w:sz w:val="28"/>
          <w:szCs w:val="28"/>
        </w:rPr>
        <w:t>Next meeting, Tuesday November 17, 2020 10:00-12:00 EST</w:t>
      </w:r>
    </w:p>
    <w:p w:rsidR="00B96508" w:rsidRPr="00E266DB" w:rsidRDefault="00B96508" w:rsidP="00B96508">
      <w:pPr>
        <w:spacing w:after="0" w:line="240" w:lineRule="auto"/>
        <w:rPr>
          <w:rFonts w:cstheme="minorHAnsi"/>
          <w:sz w:val="28"/>
          <w:szCs w:val="28"/>
        </w:rPr>
      </w:pPr>
    </w:p>
    <w:p w:rsidR="00B96508" w:rsidRPr="00E266DB" w:rsidRDefault="00B96508" w:rsidP="00B96508">
      <w:pPr>
        <w:spacing w:after="0" w:line="240" w:lineRule="auto"/>
        <w:rPr>
          <w:rFonts w:cstheme="minorHAnsi"/>
          <w:sz w:val="28"/>
          <w:szCs w:val="28"/>
        </w:rPr>
      </w:pPr>
      <w:r w:rsidRPr="00E266DB">
        <w:rPr>
          <w:rFonts w:cstheme="minorHAnsi"/>
          <w:b/>
          <w:sz w:val="28"/>
          <w:szCs w:val="28"/>
        </w:rPr>
        <w:t xml:space="preserve">A motion </w:t>
      </w:r>
      <w:proofErr w:type="gramStart"/>
      <w:r w:rsidRPr="00E266DB">
        <w:rPr>
          <w:rFonts w:cstheme="minorHAnsi"/>
          <w:b/>
          <w:sz w:val="28"/>
          <w:szCs w:val="28"/>
        </w:rPr>
        <w:t>was made</w:t>
      </w:r>
      <w:r>
        <w:rPr>
          <w:rFonts w:cstheme="minorHAnsi"/>
          <w:sz w:val="28"/>
          <w:szCs w:val="28"/>
        </w:rPr>
        <w:t xml:space="preserve"> by Jeff Keefer</w:t>
      </w:r>
      <w:r w:rsidRPr="00E266DB">
        <w:rPr>
          <w:rFonts w:cstheme="minorHAnsi"/>
          <w:sz w:val="28"/>
          <w:szCs w:val="28"/>
        </w:rPr>
        <w:t xml:space="preserve"> and seconded by </w:t>
      </w:r>
      <w:r>
        <w:rPr>
          <w:rFonts w:cstheme="minorHAnsi"/>
          <w:sz w:val="28"/>
          <w:szCs w:val="28"/>
        </w:rPr>
        <w:t>Ron Rust</w:t>
      </w:r>
      <w:r w:rsidRPr="00E266DB">
        <w:rPr>
          <w:rFonts w:cstheme="minorHAnsi"/>
          <w:sz w:val="28"/>
          <w:szCs w:val="28"/>
        </w:rPr>
        <w:t xml:space="preserve"> to adjourn</w:t>
      </w:r>
      <w:proofErr w:type="gramEnd"/>
      <w:r w:rsidRPr="00E266DB">
        <w:rPr>
          <w:rFonts w:cstheme="minorHAnsi"/>
          <w:sz w:val="28"/>
          <w:szCs w:val="28"/>
        </w:rPr>
        <w:t>.</w:t>
      </w:r>
    </w:p>
    <w:p w:rsidR="00B96508" w:rsidRPr="00E266DB" w:rsidRDefault="00B96508" w:rsidP="00B96508">
      <w:pPr>
        <w:spacing w:after="0" w:line="240" w:lineRule="auto"/>
        <w:rPr>
          <w:rFonts w:cstheme="minorHAnsi"/>
          <w:sz w:val="28"/>
          <w:szCs w:val="28"/>
        </w:rPr>
      </w:pPr>
    </w:p>
    <w:p w:rsidR="00B96508" w:rsidRPr="00E266DB" w:rsidRDefault="00B96508" w:rsidP="00B96508">
      <w:pPr>
        <w:spacing w:after="0" w:line="240" w:lineRule="auto"/>
        <w:rPr>
          <w:rFonts w:cstheme="minorHAnsi"/>
          <w:sz w:val="28"/>
          <w:szCs w:val="28"/>
        </w:rPr>
      </w:pPr>
      <w:r w:rsidRPr="00E266DB">
        <w:rPr>
          <w:rFonts w:cstheme="minorHAnsi"/>
          <w:b/>
          <w:sz w:val="28"/>
          <w:szCs w:val="28"/>
        </w:rPr>
        <w:t>Meeting adjourned</w:t>
      </w:r>
      <w:r>
        <w:rPr>
          <w:rFonts w:cstheme="minorHAnsi"/>
          <w:sz w:val="28"/>
          <w:szCs w:val="28"/>
        </w:rPr>
        <w:t xml:space="preserve"> at 1:21 PM</w:t>
      </w:r>
      <w:r w:rsidRPr="00E266DB">
        <w:rPr>
          <w:rFonts w:cstheme="minorHAnsi"/>
          <w:sz w:val="28"/>
          <w:szCs w:val="28"/>
        </w:rPr>
        <w:t xml:space="preserve"> EST </w:t>
      </w:r>
      <w:r>
        <w:rPr>
          <w:rFonts w:cstheme="minorHAnsi"/>
          <w:sz w:val="28"/>
          <w:szCs w:val="28"/>
        </w:rPr>
        <w:t>by President Jasper Drengler</w:t>
      </w:r>
    </w:p>
    <w:p w:rsidR="00B96508" w:rsidRPr="00E266DB" w:rsidRDefault="00B96508" w:rsidP="00B96508">
      <w:pPr>
        <w:rPr>
          <w:rFonts w:cstheme="minorHAnsi"/>
          <w:sz w:val="28"/>
          <w:szCs w:val="28"/>
        </w:rPr>
      </w:pPr>
    </w:p>
    <w:p w:rsidR="008125F8" w:rsidRDefault="008125F8"/>
    <w:sectPr w:rsidR="0081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7F8E"/>
    <w:multiLevelType w:val="hybridMultilevel"/>
    <w:tmpl w:val="08608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765F2"/>
    <w:multiLevelType w:val="hybridMultilevel"/>
    <w:tmpl w:val="9F540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E104D"/>
    <w:multiLevelType w:val="hybridMultilevel"/>
    <w:tmpl w:val="395E5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08"/>
    <w:rsid w:val="007318AA"/>
    <w:rsid w:val="008125F8"/>
    <w:rsid w:val="00B96508"/>
    <w:rsid w:val="00BE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9408"/>
  <w15:chartTrackingRefBased/>
  <w15:docId w15:val="{CB18EDF9-A02F-4E54-9087-F0BC82E1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08"/>
    <w:pPr>
      <w:ind w:left="720"/>
      <w:contextualSpacing/>
    </w:pPr>
  </w:style>
  <w:style w:type="paragraph" w:styleId="NormalWeb">
    <w:name w:val="Normal (Web)"/>
    <w:basedOn w:val="Normal"/>
    <w:uiPriority w:val="99"/>
    <w:rsid w:val="00B965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McMahon</dc:creator>
  <cp:keywords/>
  <dc:description/>
  <cp:lastModifiedBy>Megan McMahon</cp:lastModifiedBy>
  <cp:revision>2</cp:revision>
  <dcterms:created xsi:type="dcterms:W3CDTF">2020-11-30T17:08:00Z</dcterms:created>
  <dcterms:modified xsi:type="dcterms:W3CDTF">2020-11-30T17:08:00Z</dcterms:modified>
</cp:coreProperties>
</file>